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Тема: ответственность за свои поступки перед другими людьми</w:t>
      </w:r>
    </w:p>
    <w:p w:rsidR="00046E55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 Фильм: «Александр» режиссера Елены Дубровской </w:t>
      </w:r>
    </w:p>
    <w:p w:rsidR="004905DD" w:rsidRPr="004905DD" w:rsidRDefault="004905DD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Программы воспитания «</w:t>
      </w:r>
      <w:proofErr w:type="spellStart"/>
      <w:r w:rsidRPr="004905D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4905DD">
        <w:rPr>
          <w:rFonts w:ascii="Times New Roman" w:hAnsi="Times New Roman" w:cs="Times New Roman"/>
          <w:sz w:val="24"/>
          <w:szCs w:val="24"/>
        </w:rPr>
        <w:t xml:space="preserve"> в школах России» посвящены вопросу формирования у школьников 5–9 классов понятия ответственности перед другими, как одного из проявлений качества ответственности – базового качества нравственной личности.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Цель занятия: Мотивировать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 на осознанное проявление в деятельности созидательного качества ответственности перед другими.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-раскрыть понятие ответственности перед другими людьми в процессе беседы до просмотра фильма и после него на основе ситуаций и действий героев на экране;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 стимулировать положительную мотивации к участию в созидательной общественной деятельности, формировать умение брать на себя ответственность за свои действия, за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 как свои поступки влияют на других людей, за общее дело и свое участие в нем;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 развивать умение анализировать свои поступки, мысли, слова, черты 2 характера, прогнозировать последствия своих действий (причина – следствие), делать выводы;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 создать условия для бескорыстного созидательного действия как проявления личной ответственности в деятельной активности, созидательном творчестве и/или содействии в решении социально значимых задач;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 создать условия для получения школьниками эмоционального и нравственного опыта реагирования на различные ситуации;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- развивать способность к индивидуальному рассуждению и коллективному обсуждению, культуру общения и речи, умение вести бесконфликтный диалог, слушать окружающих, анализировать мнение другого, отстаивать свою точку зрения в процессе обсуждения поставленных вопросов;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- формировать навык осуществления осознанного выбора действий и понимания их последствий; - создать условия для развития творческого потенциала в процессе коллективного созидательного труда.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 Методы: информационный, частично-поисковый (эвристический), побуждающий, объяснительно-побуждающий.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деятельности: индивидуальная, групповая, фронтальная.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5DD">
        <w:rPr>
          <w:rFonts w:ascii="Times New Roman" w:hAnsi="Times New Roman" w:cs="Times New Roman"/>
          <w:sz w:val="24"/>
          <w:szCs w:val="24"/>
        </w:rPr>
        <w:t xml:space="preserve">Виды деятельности: слушание, осмысление, выражение своих представлений, просмотр фильма, беседа, дискуссия, обобщение, коллективный труд, анализ своих чувств, состояний, действий и их взаимосвязей, самостоятельная работа с информацией. </w:t>
      </w:r>
      <w:proofErr w:type="gramEnd"/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обеспечение: короткометражный фильм «Александр» режиссера Елены Дубровской, методические рекомендации, Программа воспитания «</w:t>
      </w:r>
      <w:proofErr w:type="spellStart"/>
      <w:r w:rsidRPr="004905D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4905DD">
        <w:rPr>
          <w:rFonts w:ascii="Times New Roman" w:hAnsi="Times New Roman" w:cs="Times New Roman"/>
          <w:sz w:val="24"/>
          <w:szCs w:val="24"/>
        </w:rPr>
        <w:t xml:space="preserve"> в школах России». Оснащение и оборудование: мультимедиа проектор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Этапы проведения </w:t>
      </w:r>
      <w:proofErr w:type="spellStart"/>
      <w:r w:rsidRPr="004905DD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4905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1. Организационный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05DD">
        <w:rPr>
          <w:rFonts w:ascii="Times New Roman" w:hAnsi="Times New Roman" w:cs="Times New Roman"/>
          <w:sz w:val="24"/>
          <w:szCs w:val="24"/>
        </w:rPr>
        <w:t>Мотивационно-целевой</w:t>
      </w:r>
      <w:proofErr w:type="spellEnd"/>
      <w:r w:rsidRPr="0049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3. Просмотр фильма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4. Беседа по теме фильма, побуждение к действию.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5. Социальная практика – созидательный труд.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6. Рефлексия и обсуждение проведенного общественно полезного дела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 </w:t>
      </w:r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этап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Приветствие учителя. Проверка готовности класса к занятию, работе и восприятию содержания.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905DD">
        <w:rPr>
          <w:rFonts w:ascii="Times New Roman" w:hAnsi="Times New Roman" w:cs="Times New Roman"/>
          <w:sz w:val="24"/>
          <w:szCs w:val="24"/>
          <w:u w:val="single"/>
        </w:rPr>
        <w:t>Мотивационно-целевой</w:t>
      </w:r>
      <w:proofErr w:type="spellEnd"/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 Перед просмотром фильма предлагается провести мотивационную беседу с учащимися, настраивающую на просмотр фильма.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– Поэт Фёдор Тютчев написал такие слова: Нам не дано предугадать, Как слово наше отзовется, – И нам сочувствие дается, Как нам дается благодать... Давайте подумаем вместе над таким непростым вопросом: действительно ли мы не знаем, как отзовется наше слово в сердце другого человека, как оно на него повлияет?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 Ответы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– С одной стороны, действительно, многое зависит от восприятия другого человека, но с другой – если мы задумываемся, как наше слово, поступок и даже мысль повлияет на того, с кем мы общаемся,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 скорее всего мы проявим доброжелательство, вежливость, тактичность, дружелюбие, особенно если человек нам дорог. Скажите, а почему мы нередко не думаем о последствиях наших слов, действий, мыслей?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– Если мы думаем о себе, то, конечно, нам некогда думать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 другом. Но, согласитесь, что бывает ещё так, что человек думает о том, чтобы лучше сделать дело, и в этом стремлении забывает о том, что вокруг есть люди, – вроде хорошее дело делается, но отношения не складываются. Скажите, а если мы думаем о другом человеке, чтобы ему было хорошо, то будем ли мы задумываться о своих словах, поступках и даже мыслях по отношению к нему?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– Как бы вы назвали качество, которое мы при этом проявим?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  <w:proofErr w:type="gramStart"/>
      <w:r w:rsidRPr="004905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 Просмотр фильма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(Продолжительность фильма – 24 минуты 28 сек.).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Беседа по теме фильма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 xml:space="preserve">Общее (эмоциональное) </w:t>
      </w:r>
    </w:p>
    <w:p w:rsidR="00000000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D">
        <w:rPr>
          <w:rFonts w:ascii="Times New Roman" w:hAnsi="Times New Roman" w:cs="Times New Roman"/>
          <w:sz w:val="24"/>
          <w:szCs w:val="24"/>
        </w:rPr>
        <w:t>Беседа по ситуациям в фильме.</w:t>
      </w:r>
    </w:p>
    <w:p w:rsidR="004905DD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социальной практики – общественно полезного дела </w:t>
      </w:r>
    </w:p>
    <w:p w:rsidR="00046E55" w:rsidRPr="004905DD" w:rsidRDefault="00046E55" w:rsidP="004905D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5DD">
        <w:rPr>
          <w:rFonts w:ascii="Times New Roman" w:hAnsi="Times New Roman" w:cs="Times New Roman"/>
          <w:sz w:val="24"/>
          <w:szCs w:val="24"/>
          <w:u w:val="single"/>
        </w:rPr>
        <w:t xml:space="preserve">Рефлексия социальной практики – общественно полезного дела </w:t>
      </w:r>
    </w:p>
    <w:sectPr w:rsidR="00046E55" w:rsidRPr="0049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E55"/>
    <w:rsid w:val="00046E55"/>
    <w:rsid w:val="0049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5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2024-02-26T06:59:00Z</dcterms:created>
  <dcterms:modified xsi:type="dcterms:W3CDTF">2024-02-26T07:11:00Z</dcterms:modified>
</cp:coreProperties>
</file>